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tblInd w:w="-7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616"/>
        <w:gridCol w:w="4829"/>
      </w:tblGrid>
      <w:tr w:rsidR="00E9079B">
        <w:trPr>
          <w:cantSplit/>
          <w:trHeight w:val="2160"/>
        </w:trPr>
        <w:tc>
          <w:tcPr>
            <w:tcW w:w="4394" w:type="dxa"/>
            <w:tcBorders>
              <w:right w:val="nil"/>
            </w:tcBorders>
          </w:tcPr>
          <w:p w:rsidR="00E9079B" w:rsidRDefault="00E9079B">
            <w:pPr>
              <w:pStyle w:val="6"/>
              <w:ind w:right="329"/>
              <w:rPr>
                <w:sz w:val="30"/>
                <w:szCs w:val="3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E9079B" w:rsidRDefault="00E9079B">
            <w:pPr>
              <w:pStyle w:val="a4"/>
              <w:rPr>
                <w:sz w:val="30"/>
                <w:szCs w:val="30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E9079B" w:rsidRDefault="00E9079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УТВЕРЖДЕНО</w:t>
            </w:r>
          </w:p>
          <w:p w:rsidR="007B1DB2" w:rsidRDefault="007B1DB2" w:rsidP="007B1DB2">
            <w:pPr>
              <w:pStyle w:val="a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ОО «Белорусская Федерация альпинизма»</w:t>
            </w:r>
          </w:p>
          <w:p w:rsidR="007B1DB2" w:rsidRDefault="007B1DB2" w:rsidP="007B1DB2">
            <w:pPr>
              <w:pStyle w:val="a4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А.Н. Годлевский</w:t>
            </w:r>
          </w:p>
          <w:p w:rsidR="007B1DB2" w:rsidRDefault="007B1DB2" w:rsidP="007B1DB2">
            <w:pPr>
              <w:pStyle w:val="6"/>
              <w:ind w:right="329"/>
              <w:rPr>
                <w:sz w:val="30"/>
                <w:szCs w:val="30"/>
              </w:rPr>
            </w:pPr>
          </w:p>
          <w:p w:rsidR="00E9079B" w:rsidRDefault="007B1DB2" w:rsidP="00D2332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  <w:u w:val="single"/>
              </w:rPr>
              <w:t>___</w:t>
            </w:r>
            <w:r>
              <w:rPr>
                <w:sz w:val="30"/>
                <w:szCs w:val="30"/>
              </w:rPr>
              <w:t>» ___________ 20</w:t>
            </w:r>
            <w:r w:rsidR="001B683D">
              <w:rPr>
                <w:sz w:val="30"/>
                <w:szCs w:val="30"/>
              </w:rPr>
              <w:t>1</w:t>
            </w:r>
            <w:r w:rsidR="008F5EA1">
              <w:rPr>
                <w:sz w:val="30"/>
                <w:szCs w:val="30"/>
                <w:lang w:val="en-US"/>
              </w:rPr>
              <w:t>6</w:t>
            </w:r>
            <w:r>
              <w:rPr>
                <w:sz w:val="30"/>
                <w:szCs w:val="30"/>
              </w:rPr>
              <w:t xml:space="preserve"> г. </w:t>
            </w:r>
          </w:p>
        </w:tc>
      </w:tr>
    </w:tbl>
    <w:p w:rsidR="007951B6" w:rsidRDefault="007951B6">
      <w:pPr>
        <w:pStyle w:val="2"/>
      </w:pPr>
    </w:p>
    <w:p w:rsidR="007951B6" w:rsidRDefault="007951B6">
      <w:pPr>
        <w:jc w:val="center"/>
        <w:rPr>
          <w:sz w:val="28"/>
          <w:szCs w:val="28"/>
        </w:rPr>
      </w:pPr>
    </w:p>
    <w:p w:rsidR="007951B6" w:rsidRDefault="000F044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Дополнение к положению о республиканских соревнованиях по спортивному скалолазанию на 20</w:t>
      </w:r>
      <w:r w:rsidR="00A825C7">
        <w:rPr>
          <w:b/>
          <w:sz w:val="30"/>
          <w:szCs w:val="30"/>
        </w:rPr>
        <w:t>1</w:t>
      </w:r>
      <w:r w:rsidR="00D2332D"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 xml:space="preserve"> год</w:t>
      </w:r>
    </w:p>
    <w:p w:rsidR="007951B6" w:rsidRDefault="007951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проведении открытого Чемпионата Республики Беларусь по спортивному скалолазанию (</w:t>
      </w:r>
      <w:proofErr w:type="spellStart"/>
      <w:r>
        <w:rPr>
          <w:b/>
          <w:sz w:val="30"/>
          <w:szCs w:val="30"/>
        </w:rPr>
        <w:t>боулдеринг</w:t>
      </w:r>
      <w:proofErr w:type="spellEnd"/>
      <w:r>
        <w:rPr>
          <w:b/>
          <w:sz w:val="30"/>
          <w:szCs w:val="30"/>
        </w:rPr>
        <w:t>).</w:t>
      </w:r>
    </w:p>
    <w:p w:rsidR="007951B6" w:rsidRDefault="007951B6">
      <w:pPr>
        <w:jc w:val="both"/>
        <w:rPr>
          <w:sz w:val="30"/>
          <w:szCs w:val="30"/>
        </w:rPr>
      </w:pPr>
    </w:p>
    <w:p w:rsidR="007951B6" w:rsidRDefault="00A825C7">
      <w:pPr>
        <w:jc w:val="center"/>
        <w:rPr>
          <w:sz w:val="28"/>
          <w:szCs w:val="30"/>
        </w:rPr>
      </w:pPr>
      <w:r>
        <w:rPr>
          <w:b/>
          <w:sz w:val="28"/>
          <w:szCs w:val="30"/>
        </w:rPr>
        <w:t>1</w:t>
      </w:r>
      <w:r w:rsidR="007951B6">
        <w:rPr>
          <w:b/>
          <w:sz w:val="28"/>
          <w:szCs w:val="30"/>
        </w:rPr>
        <w:t>. Сроки и место проведения</w:t>
      </w:r>
    </w:p>
    <w:p w:rsidR="007951B6" w:rsidRDefault="007951B6">
      <w:pPr>
        <w:ind w:firstLine="708"/>
        <w:jc w:val="both"/>
        <w:rPr>
          <w:sz w:val="28"/>
          <w:szCs w:val="30"/>
        </w:rPr>
      </w:pPr>
      <w:r>
        <w:rPr>
          <w:sz w:val="28"/>
          <w:szCs w:val="30"/>
        </w:rPr>
        <w:t>Соревнования проводятся с</w:t>
      </w:r>
      <w:r w:rsidR="00B46EE1">
        <w:rPr>
          <w:sz w:val="28"/>
          <w:szCs w:val="30"/>
        </w:rPr>
        <w:t xml:space="preserve"> </w:t>
      </w:r>
      <w:r w:rsidR="001B683D">
        <w:rPr>
          <w:sz w:val="28"/>
          <w:szCs w:val="30"/>
        </w:rPr>
        <w:t>2</w:t>
      </w:r>
      <w:r w:rsidR="00D2332D">
        <w:rPr>
          <w:sz w:val="28"/>
          <w:szCs w:val="30"/>
        </w:rPr>
        <w:t xml:space="preserve">6 февраля </w:t>
      </w:r>
      <w:r>
        <w:rPr>
          <w:sz w:val="28"/>
          <w:szCs w:val="30"/>
        </w:rPr>
        <w:t xml:space="preserve"> по </w:t>
      </w:r>
      <w:r w:rsidR="008F5EA1" w:rsidRPr="008F5EA1">
        <w:rPr>
          <w:sz w:val="28"/>
          <w:szCs w:val="30"/>
        </w:rPr>
        <w:t>28</w:t>
      </w:r>
      <w:r>
        <w:rPr>
          <w:sz w:val="28"/>
          <w:szCs w:val="30"/>
        </w:rPr>
        <w:t xml:space="preserve"> </w:t>
      </w:r>
      <w:r w:rsidR="008F5EA1">
        <w:rPr>
          <w:sz w:val="28"/>
          <w:szCs w:val="30"/>
        </w:rPr>
        <w:t>февраля</w:t>
      </w:r>
      <w:r>
        <w:rPr>
          <w:sz w:val="28"/>
          <w:szCs w:val="30"/>
        </w:rPr>
        <w:t xml:space="preserve"> 20</w:t>
      </w:r>
      <w:r w:rsidR="00A825C7">
        <w:rPr>
          <w:sz w:val="28"/>
          <w:szCs w:val="30"/>
        </w:rPr>
        <w:t>1</w:t>
      </w:r>
      <w:r w:rsidR="008F5EA1">
        <w:rPr>
          <w:sz w:val="28"/>
          <w:szCs w:val="30"/>
        </w:rPr>
        <w:t>5</w:t>
      </w:r>
      <w:r>
        <w:rPr>
          <w:sz w:val="28"/>
          <w:szCs w:val="30"/>
        </w:rPr>
        <w:t xml:space="preserve"> года в г</w:t>
      </w:r>
      <w:r w:rsidR="00A825C7">
        <w:rPr>
          <w:sz w:val="28"/>
          <w:szCs w:val="30"/>
        </w:rPr>
        <w:t>ороде</w:t>
      </w:r>
      <w:r>
        <w:rPr>
          <w:sz w:val="28"/>
          <w:szCs w:val="30"/>
        </w:rPr>
        <w:t xml:space="preserve"> Минске. Место проведения – спортивный зал Республиканского центра </w:t>
      </w:r>
      <w:r w:rsidR="00D57591">
        <w:rPr>
          <w:sz w:val="28"/>
          <w:szCs w:val="28"/>
        </w:rPr>
        <w:t>экологии и краеведения</w:t>
      </w:r>
      <w:r w:rsidR="00D57591">
        <w:rPr>
          <w:sz w:val="28"/>
          <w:szCs w:val="30"/>
        </w:rPr>
        <w:t xml:space="preserve"> </w:t>
      </w:r>
      <w:r>
        <w:rPr>
          <w:sz w:val="28"/>
          <w:szCs w:val="30"/>
        </w:rPr>
        <w:t>(Лукьяновича 18).</w:t>
      </w:r>
    </w:p>
    <w:p w:rsidR="007951B6" w:rsidRDefault="007951B6">
      <w:pPr>
        <w:jc w:val="both"/>
        <w:rPr>
          <w:sz w:val="28"/>
          <w:szCs w:val="30"/>
        </w:rPr>
      </w:pPr>
    </w:p>
    <w:p w:rsidR="007951B6" w:rsidRDefault="00E70B9A">
      <w:pPr>
        <w:jc w:val="center"/>
        <w:rPr>
          <w:sz w:val="28"/>
          <w:szCs w:val="30"/>
        </w:rPr>
      </w:pPr>
      <w:r>
        <w:rPr>
          <w:b/>
          <w:sz w:val="28"/>
          <w:szCs w:val="30"/>
        </w:rPr>
        <w:t>2</w:t>
      </w:r>
      <w:r w:rsidR="007951B6">
        <w:rPr>
          <w:b/>
          <w:sz w:val="28"/>
          <w:szCs w:val="30"/>
        </w:rPr>
        <w:t>.Участники соревнований</w:t>
      </w:r>
    </w:p>
    <w:p w:rsidR="008D29EF" w:rsidRDefault="008D29EF" w:rsidP="008D29EF">
      <w:pPr>
        <w:ind w:firstLine="708"/>
        <w:jc w:val="both"/>
        <w:rPr>
          <w:sz w:val="28"/>
          <w:szCs w:val="30"/>
        </w:rPr>
      </w:pPr>
      <w:r>
        <w:rPr>
          <w:sz w:val="28"/>
          <w:szCs w:val="30"/>
        </w:rPr>
        <w:t>Соревнования проводятся по двум группам:</w:t>
      </w:r>
    </w:p>
    <w:p w:rsidR="008D29EF" w:rsidRDefault="008D29EF" w:rsidP="008D29EF">
      <w:pPr>
        <w:ind w:left="708" w:firstLine="708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Женщины </w:t>
      </w:r>
      <w:r w:rsidR="008F5EA1">
        <w:rPr>
          <w:sz w:val="28"/>
          <w:szCs w:val="30"/>
        </w:rPr>
        <w:t>2001</w:t>
      </w:r>
      <w:r w:rsidR="00C609B0">
        <w:rPr>
          <w:sz w:val="28"/>
          <w:szCs w:val="30"/>
        </w:rPr>
        <w:t xml:space="preserve"> </w:t>
      </w:r>
      <w:r>
        <w:rPr>
          <w:sz w:val="28"/>
          <w:szCs w:val="30"/>
        </w:rPr>
        <w:t>г.р. и старше</w:t>
      </w:r>
    </w:p>
    <w:p w:rsidR="008D29EF" w:rsidRDefault="008D29EF" w:rsidP="008D29EF">
      <w:pPr>
        <w:ind w:left="708" w:firstLine="708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Мужчины </w:t>
      </w:r>
      <w:r w:rsidR="008F5EA1">
        <w:rPr>
          <w:sz w:val="28"/>
          <w:szCs w:val="30"/>
        </w:rPr>
        <w:t>2001</w:t>
      </w:r>
      <w:r w:rsidR="00C609B0">
        <w:rPr>
          <w:sz w:val="28"/>
          <w:szCs w:val="30"/>
        </w:rPr>
        <w:t xml:space="preserve"> </w:t>
      </w:r>
      <w:r>
        <w:rPr>
          <w:sz w:val="28"/>
          <w:szCs w:val="30"/>
        </w:rPr>
        <w:t>г.р. и  старше</w:t>
      </w:r>
    </w:p>
    <w:p w:rsidR="00835467" w:rsidRDefault="00835467" w:rsidP="00835467">
      <w:pPr>
        <w:ind w:firstLine="708"/>
        <w:jc w:val="both"/>
        <w:rPr>
          <w:sz w:val="28"/>
          <w:szCs w:val="30"/>
        </w:rPr>
      </w:pPr>
      <w:r>
        <w:rPr>
          <w:sz w:val="28"/>
          <w:szCs w:val="30"/>
        </w:rPr>
        <w:t>К участию в Чемпионате м</w:t>
      </w:r>
      <w:r w:rsidR="000F03FF">
        <w:rPr>
          <w:sz w:val="28"/>
          <w:szCs w:val="30"/>
        </w:rPr>
        <w:t xml:space="preserve">огут допускаться спортсмены </w:t>
      </w:r>
      <w:r w:rsidR="00D57591" w:rsidRPr="00D57591">
        <w:rPr>
          <w:sz w:val="28"/>
          <w:szCs w:val="30"/>
        </w:rPr>
        <w:t>200</w:t>
      </w:r>
      <w:r w:rsidR="008F5EA1">
        <w:rPr>
          <w:sz w:val="28"/>
          <w:szCs w:val="30"/>
        </w:rPr>
        <w:t>2</w:t>
      </w:r>
      <w:r w:rsidR="00C609B0">
        <w:rPr>
          <w:sz w:val="28"/>
          <w:szCs w:val="30"/>
        </w:rPr>
        <w:t xml:space="preserve"> </w:t>
      </w:r>
      <w:r>
        <w:rPr>
          <w:sz w:val="28"/>
          <w:szCs w:val="30"/>
        </w:rPr>
        <w:t xml:space="preserve">г.р. с письменного разрешения родителей, тренера </w:t>
      </w:r>
      <w:r w:rsidR="00C80473">
        <w:rPr>
          <w:sz w:val="28"/>
          <w:szCs w:val="30"/>
        </w:rPr>
        <w:t>и медицинского заключения врачебно-физкультурного диспансера</w:t>
      </w:r>
      <w:r w:rsidR="00462B98">
        <w:rPr>
          <w:sz w:val="28"/>
          <w:szCs w:val="30"/>
        </w:rPr>
        <w:t>, имеющие квалификацию не ниже 1 спортивного разряда.</w:t>
      </w:r>
      <w:r w:rsidR="00C80473">
        <w:rPr>
          <w:sz w:val="28"/>
          <w:szCs w:val="30"/>
        </w:rPr>
        <w:t xml:space="preserve"> Ответственность за правильность </w:t>
      </w:r>
      <w:r w:rsidR="00DB5C0D">
        <w:rPr>
          <w:sz w:val="28"/>
          <w:szCs w:val="30"/>
        </w:rPr>
        <w:t>допуска команд и отдельных спортсменов возлагается на мандатную комиссию.</w:t>
      </w:r>
    </w:p>
    <w:p w:rsidR="00835467" w:rsidRDefault="00835467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>
        <w:rPr>
          <w:sz w:val="28"/>
          <w:szCs w:val="30"/>
        </w:rPr>
        <w:t>Соревнования лично-командные. Состав команды: спортсмены (</w:t>
      </w:r>
      <w:r w:rsidR="00022A04">
        <w:rPr>
          <w:sz w:val="28"/>
          <w:szCs w:val="30"/>
        </w:rPr>
        <w:t>6</w:t>
      </w:r>
      <w:r>
        <w:rPr>
          <w:sz w:val="28"/>
          <w:szCs w:val="30"/>
        </w:rPr>
        <w:t xml:space="preserve"> мужчин, </w:t>
      </w:r>
      <w:r w:rsidR="00022A04">
        <w:rPr>
          <w:sz w:val="28"/>
          <w:szCs w:val="30"/>
        </w:rPr>
        <w:t>4</w:t>
      </w:r>
      <w:r>
        <w:rPr>
          <w:sz w:val="28"/>
          <w:szCs w:val="30"/>
        </w:rPr>
        <w:t xml:space="preserve"> жен</w:t>
      </w:r>
      <w:r w:rsidR="00D94952">
        <w:rPr>
          <w:sz w:val="28"/>
          <w:szCs w:val="30"/>
        </w:rPr>
        <w:t>щины), 1 тренер,</w:t>
      </w:r>
      <w:r w:rsidR="00022A04">
        <w:rPr>
          <w:sz w:val="28"/>
          <w:szCs w:val="30"/>
        </w:rPr>
        <w:t xml:space="preserve"> </w:t>
      </w:r>
      <w:r w:rsidR="00D94952">
        <w:rPr>
          <w:sz w:val="28"/>
          <w:szCs w:val="30"/>
        </w:rPr>
        <w:t>1 представитель</w:t>
      </w:r>
      <w:r w:rsidR="00DB5C0D">
        <w:rPr>
          <w:sz w:val="28"/>
          <w:szCs w:val="30"/>
        </w:rPr>
        <w:t xml:space="preserve">, </w:t>
      </w:r>
      <w:r w:rsidR="002C60C3">
        <w:rPr>
          <w:sz w:val="28"/>
          <w:szCs w:val="30"/>
        </w:rPr>
        <w:t>2</w:t>
      </w:r>
      <w:r w:rsidR="00DB5C0D">
        <w:rPr>
          <w:sz w:val="28"/>
          <w:szCs w:val="30"/>
        </w:rPr>
        <w:t xml:space="preserve"> судь</w:t>
      </w:r>
      <w:r w:rsidR="002C60C3">
        <w:rPr>
          <w:sz w:val="28"/>
          <w:szCs w:val="30"/>
        </w:rPr>
        <w:t>и</w:t>
      </w:r>
      <w:r>
        <w:rPr>
          <w:sz w:val="28"/>
          <w:szCs w:val="30"/>
        </w:rPr>
        <w:t>.</w:t>
      </w:r>
    </w:p>
    <w:p w:rsidR="007951B6" w:rsidRDefault="007951B6">
      <w:pPr>
        <w:jc w:val="both"/>
        <w:rPr>
          <w:sz w:val="28"/>
          <w:szCs w:val="30"/>
        </w:rPr>
      </w:pPr>
    </w:p>
    <w:p w:rsidR="00A825C7" w:rsidRDefault="00E70B9A" w:rsidP="00A825C7">
      <w:pPr>
        <w:jc w:val="center"/>
        <w:rPr>
          <w:sz w:val="28"/>
          <w:szCs w:val="30"/>
        </w:rPr>
      </w:pPr>
      <w:r>
        <w:rPr>
          <w:b/>
          <w:sz w:val="28"/>
          <w:szCs w:val="30"/>
        </w:rPr>
        <w:t>3</w:t>
      </w:r>
      <w:r w:rsidR="00A825C7">
        <w:rPr>
          <w:b/>
          <w:sz w:val="28"/>
          <w:szCs w:val="30"/>
        </w:rPr>
        <w:t>.Программа соревнований</w:t>
      </w:r>
    </w:p>
    <w:p w:rsidR="00A825C7" w:rsidRDefault="00A825C7" w:rsidP="00A825C7">
      <w:pPr>
        <w:ind w:firstLine="708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Соревнования по </w:t>
      </w:r>
      <w:proofErr w:type="spellStart"/>
      <w:r>
        <w:rPr>
          <w:sz w:val="28"/>
          <w:szCs w:val="30"/>
        </w:rPr>
        <w:t>боулдерингу</w:t>
      </w:r>
      <w:proofErr w:type="spellEnd"/>
      <w:r>
        <w:rPr>
          <w:sz w:val="28"/>
          <w:szCs w:val="30"/>
        </w:rPr>
        <w:t xml:space="preserve"> (серия коротких трасс) проводятся в три этапа в соответствии с Правилами соревнований по спортивному скалолазанию Республики Беларусь. </w:t>
      </w:r>
    </w:p>
    <w:p w:rsidR="00A825C7" w:rsidRDefault="001B683D" w:rsidP="00462B98">
      <w:pPr>
        <w:spacing w:after="120"/>
        <w:ind w:left="708" w:firstLine="708"/>
        <w:jc w:val="both"/>
        <w:rPr>
          <w:b/>
          <w:sz w:val="28"/>
          <w:szCs w:val="30"/>
        </w:rPr>
      </w:pPr>
      <w:r>
        <w:rPr>
          <w:b/>
          <w:sz w:val="28"/>
          <w:szCs w:val="30"/>
        </w:rPr>
        <w:t>2</w:t>
      </w:r>
      <w:r w:rsidR="00D2332D">
        <w:rPr>
          <w:b/>
          <w:sz w:val="28"/>
          <w:szCs w:val="30"/>
        </w:rPr>
        <w:t>6</w:t>
      </w:r>
      <w:r w:rsidR="00A825C7">
        <w:rPr>
          <w:b/>
          <w:sz w:val="28"/>
          <w:szCs w:val="30"/>
        </w:rPr>
        <w:t xml:space="preserve"> феврал</w:t>
      </w:r>
      <w:bookmarkStart w:id="0" w:name="_GoBack"/>
      <w:bookmarkEnd w:id="0"/>
      <w:r w:rsidR="00A825C7">
        <w:rPr>
          <w:b/>
          <w:sz w:val="28"/>
          <w:szCs w:val="30"/>
        </w:rPr>
        <w:t>я</w:t>
      </w:r>
    </w:p>
    <w:p w:rsidR="00A825C7" w:rsidRDefault="00A825C7" w:rsidP="00A825C7">
      <w:pPr>
        <w:ind w:left="708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День заезда, размещение участников и судей. </w:t>
      </w:r>
    </w:p>
    <w:p w:rsidR="00534EEC" w:rsidRDefault="00534EEC" w:rsidP="00534EEC">
      <w:pPr>
        <w:ind w:firstLine="708"/>
        <w:jc w:val="both"/>
        <w:rPr>
          <w:sz w:val="28"/>
          <w:szCs w:val="30"/>
        </w:rPr>
      </w:pPr>
      <w:r>
        <w:rPr>
          <w:sz w:val="28"/>
          <w:szCs w:val="30"/>
        </w:rPr>
        <w:t>09</w:t>
      </w:r>
      <w:r>
        <w:rPr>
          <w:sz w:val="28"/>
          <w:szCs w:val="30"/>
        </w:rPr>
        <w:t>.0</w:t>
      </w:r>
      <w:r>
        <w:rPr>
          <w:sz w:val="28"/>
          <w:szCs w:val="30"/>
        </w:rPr>
        <w:t>0 - 15.0</w:t>
      </w:r>
      <w:r>
        <w:rPr>
          <w:sz w:val="28"/>
          <w:szCs w:val="30"/>
        </w:rPr>
        <w:t>0 -</w:t>
      </w:r>
      <w:r w:rsidRPr="00877A7D">
        <w:rPr>
          <w:sz w:val="28"/>
          <w:szCs w:val="30"/>
        </w:rPr>
        <w:t xml:space="preserve"> </w:t>
      </w:r>
      <w:r>
        <w:rPr>
          <w:sz w:val="28"/>
          <w:szCs w:val="30"/>
        </w:rPr>
        <w:t>Подготовка трасс.</w:t>
      </w:r>
    </w:p>
    <w:p w:rsidR="00A825C7" w:rsidRDefault="00534EEC" w:rsidP="00A825C7">
      <w:pPr>
        <w:ind w:left="708"/>
        <w:jc w:val="both"/>
        <w:rPr>
          <w:sz w:val="28"/>
          <w:szCs w:val="30"/>
        </w:rPr>
      </w:pPr>
      <w:r>
        <w:rPr>
          <w:sz w:val="28"/>
          <w:szCs w:val="30"/>
        </w:rPr>
        <w:t>15</w:t>
      </w:r>
      <w:r w:rsidR="00A825C7">
        <w:rPr>
          <w:sz w:val="28"/>
          <w:szCs w:val="30"/>
        </w:rPr>
        <w:t>.00</w:t>
      </w:r>
      <w:r w:rsidR="001B683D">
        <w:rPr>
          <w:sz w:val="28"/>
          <w:szCs w:val="30"/>
        </w:rPr>
        <w:t xml:space="preserve"> -</w:t>
      </w:r>
      <w:r>
        <w:rPr>
          <w:sz w:val="28"/>
          <w:szCs w:val="30"/>
        </w:rPr>
        <w:t xml:space="preserve"> 16</w:t>
      </w:r>
      <w:r w:rsidR="00A825C7">
        <w:rPr>
          <w:sz w:val="28"/>
          <w:szCs w:val="30"/>
        </w:rPr>
        <w:t>.00</w:t>
      </w:r>
      <w:r w:rsidR="001B683D">
        <w:rPr>
          <w:sz w:val="28"/>
          <w:szCs w:val="30"/>
        </w:rPr>
        <w:t xml:space="preserve"> -</w:t>
      </w:r>
      <w:r w:rsidR="00A825C7">
        <w:rPr>
          <w:sz w:val="28"/>
          <w:szCs w:val="30"/>
        </w:rPr>
        <w:t xml:space="preserve"> Работа мандатной комиссии.</w:t>
      </w:r>
      <w:r w:rsidR="00A825C7" w:rsidRPr="00714E18">
        <w:rPr>
          <w:sz w:val="28"/>
          <w:szCs w:val="30"/>
        </w:rPr>
        <w:t xml:space="preserve"> </w:t>
      </w:r>
    </w:p>
    <w:p w:rsidR="00534EEC" w:rsidRDefault="00534EEC" w:rsidP="00A825C7">
      <w:pPr>
        <w:ind w:left="708"/>
        <w:jc w:val="both"/>
        <w:rPr>
          <w:sz w:val="28"/>
          <w:szCs w:val="30"/>
        </w:rPr>
      </w:pPr>
      <w:r>
        <w:rPr>
          <w:sz w:val="28"/>
          <w:szCs w:val="30"/>
        </w:rPr>
        <w:t>16</w:t>
      </w:r>
      <w:r w:rsidR="001B683D">
        <w:rPr>
          <w:sz w:val="28"/>
          <w:szCs w:val="30"/>
        </w:rPr>
        <w:t>.00 -</w:t>
      </w:r>
      <w:r>
        <w:rPr>
          <w:sz w:val="28"/>
          <w:szCs w:val="30"/>
        </w:rPr>
        <w:t xml:space="preserve"> 17</w:t>
      </w:r>
      <w:r w:rsidR="00A825C7">
        <w:rPr>
          <w:sz w:val="28"/>
          <w:szCs w:val="30"/>
        </w:rPr>
        <w:t>.00</w:t>
      </w:r>
      <w:r w:rsidR="001B683D">
        <w:rPr>
          <w:sz w:val="28"/>
          <w:szCs w:val="30"/>
        </w:rPr>
        <w:t xml:space="preserve"> -</w:t>
      </w:r>
      <w:r w:rsidR="00A825C7">
        <w:rPr>
          <w:sz w:val="28"/>
          <w:szCs w:val="30"/>
        </w:rPr>
        <w:t xml:space="preserve"> Заседание ГСК и представителей.</w:t>
      </w:r>
    </w:p>
    <w:p w:rsidR="00534EEC" w:rsidRPr="00714E18" w:rsidRDefault="00534EEC" w:rsidP="00534EEC">
      <w:pPr>
        <w:ind w:firstLine="708"/>
        <w:jc w:val="both"/>
        <w:rPr>
          <w:sz w:val="28"/>
          <w:szCs w:val="30"/>
        </w:rPr>
      </w:pPr>
      <w:r>
        <w:rPr>
          <w:sz w:val="28"/>
          <w:szCs w:val="30"/>
        </w:rPr>
        <w:t>17.00 - 19</w:t>
      </w:r>
      <w:r>
        <w:rPr>
          <w:sz w:val="28"/>
          <w:szCs w:val="30"/>
        </w:rPr>
        <w:t xml:space="preserve">.00 - Квалификация (первый сет). </w:t>
      </w:r>
    </w:p>
    <w:p w:rsidR="00534EEC" w:rsidRDefault="00534EEC" w:rsidP="00534EEC">
      <w:pPr>
        <w:ind w:firstLine="708"/>
        <w:jc w:val="both"/>
        <w:rPr>
          <w:sz w:val="28"/>
          <w:szCs w:val="30"/>
        </w:rPr>
      </w:pPr>
      <w:r>
        <w:rPr>
          <w:sz w:val="28"/>
          <w:szCs w:val="30"/>
        </w:rPr>
        <w:t>19.15</w:t>
      </w:r>
      <w:r>
        <w:rPr>
          <w:sz w:val="28"/>
          <w:szCs w:val="30"/>
        </w:rPr>
        <w:t xml:space="preserve"> -</w:t>
      </w:r>
      <w:r>
        <w:rPr>
          <w:sz w:val="28"/>
          <w:szCs w:val="30"/>
        </w:rPr>
        <w:t xml:space="preserve"> 21.15</w:t>
      </w:r>
      <w:r>
        <w:rPr>
          <w:sz w:val="28"/>
          <w:szCs w:val="30"/>
        </w:rPr>
        <w:t xml:space="preserve"> - Квалификация (второй сет).</w:t>
      </w:r>
    </w:p>
    <w:p w:rsidR="00A825C7" w:rsidRPr="00B3381D" w:rsidRDefault="00B623E8" w:rsidP="00462B98">
      <w:pPr>
        <w:spacing w:after="120"/>
        <w:ind w:firstLine="708"/>
        <w:jc w:val="both"/>
        <w:rPr>
          <w:b/>
          <w:sz w:val="28"/>
          <w:szCs w:val="30"/>
        </w:rPr>
      </w:pPr>
      <w:r>
        <w:rPr>
          <w:b/>
          <w:sz w:val="28"/>
          <w:szCs w:val="30"/>
        </w:rPr>
        <w:tab/>
        <w:t>2</w:t>
      </w:r>
      <w:r w:rsidR="00534EEC">
        <w:rPr>
          <w:b/>
          <w:sz w:val="28"/>
          <w:szCs w:val="30"/>
        </w:rPr>
        <w:t>7</w:t>
      </w:r>
      <w:r w:rsidR="00A825C7" w:rsidRPr="00B3381D">
        <w:rPr>
          <w:b/>
          <w:sz w:val="28"/>
          <w:szCs w:val="30"/>
        </w:rPr>
        <w:t xml:space="preserve"> февраля</w:t>
      </w:r>
    </w:p>
    <w:p w:rsidR="00A825C7" w:rsidRDefault="0071119A" w:rsidP="00A825C7">
      <w:pPr>
        <w:ind w:firstLine="708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  </w:t>
      </w:r>
      <w:r w:rsidR="00534EEC">
        <w:rPr>
          <w:sz w:val="28"/>
          <w:szCs w:val="30"/>
        </w:rPr>
        <w:t>09.0</w:t>
      </w:r>
      <w:r>
        <w:rPr>
          <w:sz w:val="28"/>
          <w:szCs w:val="30"/>
        </w:rPr>
        <w:t>0 -</w:t>
      </w:r>
      <w:r w:rsidR="00534EEC">
        <w:rPr>
          <w:sz w:val="28"/>
          <w:szCs w:val="30"/>
        </w:rPr>
        <w:t xml:space="preserve"> 09.3</w:t>
      </w:r>
      <w:r w:rsidR="00B623E8">
        <w:rPr>
          <w:sz w:val="28"/>
          <w:szCs w:val="30"/>
        </w:rPr>
        <w:t>0</w:t>
      </w:r>
      <w:r w:rsidR="00A825C7">
        <w:rPr>
          <w:sz w:val="28"/>
          <w:szCs w:val="30"/>
        </w:rPr>
        <w:t xml:space="preserve"> - Открытие соревнований.</w:t>
      </w:r>
    </w:p>
    <w:p w:rsidR="00A825C7" w:rsidRDefault="00534EEC" w:rsidP="00A825C7">
      <w:pPr>
        <w:ind w:firstLine="708"/>
        <w:jc w:val="both"/>
        <w:rPr>
          <w:sz w:val="28"/>
          <w:szCs w:val="30"/>
        </w:rPr>
      </w:pPr>
      <w:r>
        <w:rPr>
          <w:sz w:val="28"/>
          <w:szCs w:val="30"/>
        </w:rPr>
        <w:t>09.30 - 11.3</w:t>
      </w:r>
      <w:r w:rsidR="0071119A">
        <w:rPr>
          <w:sz w:val="28"/>
          <w:szCs w:val="30"/>
        </w:rPr>
        <w:t>0 - Квалификация (третий сет</w:t>
      </w:r>
      <w:r w:rsidR="00A825C7">
        <w:rPr>
          <w:sz w:val="28"/>
          <w:szCs w:val="30"/>
        </w:rPr>
        <w:t>).</w:t>
      </w:r>
    </w:p>
    <w:p w:rsidR="00A825C7" w:rsidRDefault="00534EEC" w:rsidP="00A825C7">
      <w:pPr>
        <w:ind w:firstLine="708"/>
        <w:jc w:val="both"/>
        <w:rPr>
          <w:sz w:val="28"/>
          <w:szCs w:val="30"/>
        </w:rPr>
      </w:pPr>
      <w:r>
        <w:rPr>
          <w:sz w:val="28"/>
          <w:szCs w:val="30"/>
        </w:rPr>
        <w:t>11</w:t>
      </w:r>
      <w:r w:rsidR="003D6B03">
        <w:rPr>
          <w:sz w:val="28"/>
          <w:szCs w:val="30"/>
        </w:rPr>
        <w:t>.</w:t>
      </w:r>
      <w:r>
        <w:rPr>
          <w:sz w:val="28"/>
          <w:szCs w:val="30"/>
        </w:rPr>
        <w:t>45</w:t>
      </w:r>
      <w:r w:rsidR="003D6B03">
        <w:rPr>
          <w:sz w:val="28"/>
          <w:szCs w:val="30"/>
        </w:rPr>
        <w:t xml:space="preserve"> -</w:t>
      </w:r>
      <w:r>
        <w:rPr>
          <w:sz w:val="28"/>
          <w:szCs w:val="30"/>
        </w:rPr>
        <w:t xml:space="preserve"> 13.45</w:t>
      </w:r>
      <w:r w:rsidR="0071119A">
        <w:rPr>
          <w:sz w:val="28"/>
          <w:szCs w:val="30"/>
        </w:rPr>
        <w:t xml:space="preserve"> - Квалификация (четвёртый сет</w:t>
      </w:r>
      <w:r w:rsidR="00A825C7">
        <w:rPr>
          <w:sz w:val="28"/>
          <w:szCs w:val="30"/>
        </w:rPr>
        <w:t>).</w:t>
      </w:r>
    </w:p>
    <w:p w:rsidR="00A825C7" w:rsidRDefault="00534EEC" w:rsidP="00A825C7">
      <w:pPr>
        <w:ind w:firstLine="708"/>
        <w:jc w:val="both"/>
        <w:rPr>
          <w:sz w:val="28"/>
          <w:szCs w:val="30"/>
        </w:rPr>
      </w:pPr>
      <w:r>
        <w:rPr>
          <w:sz w:val="28"/>
          <w:szCs w:val="30"/>
        </w:rPr>
        <w:t>14.0</w:t>
      </w:r>
      <w:r w:rsidR="003D6B03">
        <w:rPr>
          <w:sz w:val="28"/>
          <w:szCs w:val="30"/>
        </w:rPr>
        <w:t>0 -</w:t>
      </w:r>
      <w:r w:rsidR="0071119A">
        <w:rPr>
          <w:sz w:val="28"/>
          <w:szCs w:val="30"/>
        </w:rPr>
        <w:t xml:space="preserve"> 1</w:t>
      </w:r>
      <w:r>
        <w:rPr>
          <w:sz w:val="28"/>
          <w:szCs w:val="30"/>
        </w:rPr>
        <w:t>6</w:t>
      </w:r>
      <w:r w:rsidR="00A825C7">
        <w:rPr>
          <w:sz w:val="28"/>
          <w:szCs w:val="30"/>
        </w:rPr>
        <w:t>.</w:t>
      </w:r>
      <w:r>
        <w:rPr>
          <w:sz w:val="28"/>
          <w:szCs w:val="30"/>
        </w:rPr>
        <w:t>0</w:t>
      </w:r>
      <w:r w:rsidR="00A825C7">
        <w:rPr>
          <w:sz w:val="28"/>
          <w:szCs w:val="30"/>
        </w:rPr>
        <w:t>0</w:t>
      </w:r>
      <w:r w:rsidR="0071119A">
        <w:rPr>
          <w:sz w:val="28"/>
          <w:szCs w:val="30"/>
        </w:rPr>
        <w:t xml:space="preserve"> - Подведение итогов квалификации и  подготовка трасс</w:t>
      </w:r>
      <w:r w:rsidR="00A825C7">
        <w:rPr>
          <w:sz w:val="28"/>
          <w:szCs w:val="30"/>
        </w:rPr>
        <w:t>.</w:t>
      </w:r>
    </w:p>
    <w:p w:rsidR="00A825C7" w:rsidRDefault="0071119A" w:rsidP="00A825C7">
      <w:pPr>
        <w:ind w:firstLine="708"/>
        <w:jc w:val="both"/>
        <w:rPr>
          <w:sz w:val="28"/>
          <w:szCs w:val="30"/>
        </w:rPr>
      </w:pPr>
      <w:r>
        <w:rPr>
          <w:sz w:val="28"/>
          <w:szCs w:val="30"/>
        </w:rPr>
        <w:lastRenderedPageBreak/>
        <w:t>1</w:t>
      </w:r>
      <w:r w:rsidR="00534EEC">
        <w:rPr>
          <w:sz w:val="28"/>
          <w:szCs w:val="30"/>
        </w:rPr>
        <w:t>6</w:t>
      </w:r>
      <w:r w:rsidR="003D6B03">
        <w:rPr>
          <w:sz w:val="28"/>
          <w:szCs w:val="30"/>
        </w:rPr>
        <w:t>.</w:t>
      </w:r>
      <w:r w:rsidR="00534EEC">
        <w:rPr>
          <w:sz w:val="28"/>
          <w:szCs w:val="30"/>
        </w:rPr>
        <w:t>0</w:t>
      </w:r>
      <w:r w:rsidR="003D6B03">
        <w:rPr>
          <w:sz w:val="28"/>
          <w:szCs w:val="30"/>
        </w:rPr>
        <w:t>0 -</w:t>
      </w:r>
      <w:r w:rsidR="00504495">
        <w:rPr>
          <w:sz w:val="28"/>
          <w:szCs w:val="30"/>
        </w:rPr>
        <w:t xml:space="preserve"> 20</w:t>
      </w:r>
      <w:r w:rsidR="00A825C7">
        <w:rPr>
          <w:sz w:val="28"/>
          <w:szCs w:val="30"/>
        </w:rPr>
        <w:t xml:space="preserve">.00 </w:t>
      </w:r>
      <w:r w:rsidR="003D6B03">
        <w:rPr>
          <w:sz w:val="28"/>
          <w:szCs w:val="30"/>
        </w:rPr>
        <w:t>-</w:t>
      </w:r>
      <w:r w:rsidR="00A825C7">
        <w:rPr>
          <w:sz w:val="28"/>
          <w:szCs w:val="30"/>
        </w:rPr>
        <w:t xml:space="preserve"> </w:t>
      </w:r>
      <w:r w:rsidR="00504495">
        <w:rPr>
          <w:sz w:val="28"/>
          <w:szCs w:val="30"/>
        </w:rPr>
        <w:t>Полуфинал (мужчины и женщины)</w:t>
      </w:r>
      <w:r w:rsidR="00A825C7">
        <w:rPr>
          <w:sz w:val="28"/>
          <w:szCs w:val="30"/>
        </w:rPr>
        <w:t>.</w:t>
      </w:r>
    </w:p>
    <w:p w:rsidR="00534EEC" w:rsidRDefault="00534EEC" w:rsidP="00A825C7">
      <w:pPr>
        <w:ind w:firstLine="708"/>
        <w:jc w:val="both"/>
        <w:rPr>
          <w:sz w:val="28"/>
          <w:szCs w:val="30"/>
        </w:rPr>
      </w:pPr>
      <w:r>
        <w:rPr>
          <w:sz w:val="28"/>
          <w:szCs w:val="30"/>
        </w:rPr>
        <w:t>20-00 – 22-00 - Подведение итогов полуфинала</w:t>
      </w:r>
      <w:r>
        <w:rPr>
          <w:sz w:val="28"/>
          <w:szCs w:val="30"/>
        </w:rPr>
        <w:t xml:space="preserve"> и  подготовка трасс.</w:t>
      </w:r>
    </w:p>
    <w:p w:rsidR="00A825C7" w:rsidRDefault="00534EEC" w:rsidP="00462B98">
      <w:pPr>
        <w:spacing w:after="120"/>
        <w:ind w:left="708" w:firstLine="708"/>
        <w:jc w:val="both"/>
        <w:rPr>
          <w:b/>
          <w:sz w:val="28"/>
          <w:szCs w:val="30"/>
        </w:rPr>
      </w:pPr>
      <w:r>
        <w:rPr>
          <w:b/>
          <w:sz w:val="28"/>
          <w:szCs w:val="30"/>
        </w:rPr>
        <w:t>28 февраля</w:t>
      </w:r>
    </w:p>
    <w:p w:rsidR="00A825C7" w:rsidRDefault="003D6B03" w:rsidP="00A825C7">
      <w:pPr>
        <w:ind w:firstLine="708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  9.30 - </w:t>
      </w:r>
      <w:r w:rsidR="00A825C7">
        <w:rPr>
          <w:sz w:val="28"/>
          <w:szCs w:val="30"/>
        </w:rPr>
        <w:t>11.30 - Финал (женщины).</w:t>
      </w:r>
    </w:p>
    <w:p w:rsidR="00A825C7" w:rsidRDefault="003D6B03" w:rsidP="00A825C7">
      <w:pPr>
        <w:ind w:firstLine="708"/>
        <w:jc w:val="both"/>
        <w:rPr>
          <w:sz w:val="28"/>
          <w:szCs w:val="30"/>
        </w:rPr>
      </w:pPr>
      <w:r>
        <w:rPr>
          <w:sz w:val="28"/>
          <w:szCs w:val="30"/>
        </w:rPr>
        <w:t>12.00 -</w:t>
      </w:r>
      <w:r w:rsidR="00B623E8">
        <w:rPr>
          <w:sz w:val="28"/>
          <w:szCs w:val="30"/>
        </w:rPr>
        <w:t xml:space="preserve"> 14.00</w:t>
      </w:r>
      <w:r w:rsidR="00A825C7">
        <w:rPr>
          <w:sz w:val="28"/>
          <w:szCs w:val="30"/>
        </w:rPr>
        <w:t xml:space="preserve"> - Финал (мужчины).</w:t>
      </w:r>
    </w:p>
    <w:p w:rsidR="00A825C7" w:rsidRDefault="003D6B03" w:rsidP="00A825C7">
      <w:pPr>
        <w:ind w:firstLine="708"/>
        <w:jc w:val="both"/>
        <w:rPr>
          <w:sz w:val="28"/>
          <w:szCs w:val="30"/>
        </w:rPr>
      </w:pPr>
      <w:r>
        <w:rPr>
          <w:sz w:val="28"/>
          <w:szCs w:val="30"/>
        </w:rPr>
        <w:t>14.00 -</w:t>
      </w:r>
      <w:r w:rsidR="00B623E8">
        <w:rPr>
          <w:sz w:val="28"/>
          <w:szCs w:val="30"/>
        </w:rPr>
        <w:t xml:space="preserve"> 15.00</w:t>
      </w:r>
      <w:r w:rsidR="00A825C7">
        <w:rPr>
          <w:sz w:val="28"/>
          <w:szCs w:val="30"/>
        </w:rPr>
        <w:t xml:space="preserve"> - Подведение итогов, утверждение протоколов.</w:t>
      </w:r>
    </w:p>
    <w:p w:rsidR="00A825C7" w:rsidRDefault="00A825C7" w:rsidP="00A825C7">
      <w:pPr>
        <w:ind w:firstLine="708"/>
        <w:jc w:val="both"/>
        <w:rPr>
          <w:sz w:val="28"/>
          <w:szCs w:val="30"/>
        </w:rPr>
      </w:pPr>
      <w:r>
        <w:rPr>
          <w:sz w:val="28"/>
          <w:szCs w:val="30"/>
        </w:rPr>
        <w:t>15.00</w:t>
      </w:r>
      <w:r w:rsidR="003D6B03">
        <w:rPr>
          <w:sz w:val="28"/>
          <w:szCs w:val="30"/>
        </w:rPr>
        <w:t xml:space="preserve"> -</w:t>
      </w:r>
      <w:r>
        <w:rPr>
          <w:sz w:val="28"/>
          <w:szCs w:val="30"/>
        </w:rPr>
        <w:t xml:space="preserve"> Награждение победителей. Закрытие соревнований.</w:t>
      </w:r>
    </w:p>
    <w:p w:rsidR="003C6302" w:rsidRDefault="00A825C7" w:rsidP="003C6302">
      <w:pPr>
        <w:ind w:firstLine="708"/>
        <w:jc w:val="both"/>
        <w:rPr>
          <w:sz w:val="28"/>
          <w:szCs w:val="30"/>
        </w:rPr>
      </w:pPr>
      <w:r w:rsidRPr="00031B17">
        <w:rPr>
          <w:b/>
          <w:sz w:val="28"/>
          <w:szCs w:val="30"/>
        </w:rPr>
        <w:t>Квалификация:</w:t>
      </w:r>
      <w:r>
        <w:rPr>
          <w:sz w:val="28"/>
          <w:szCs w:val="30"/>
        </w:rPr>
        <w:t xml:space="preserve"> </w:t>
      </w:r>
      <w:r w:rsidR="003C6302">
        <w:rPr>
          <w:sz w:val="28"/>
          <w:szCs w:val="30"/>
        </w:rPr>
        <w:t>Соревнования проводятся в виде фестиваля в четыре сета. Допущенным к соревнованиям спортсменам (мужчинам и женщинам), будет п</w:t>
      </w:r>
      <w:r w:rsidR="00534EEC">
        <w:rPr>
          <w:sz w:val="28"/>
          <w:szCs w:val="30"/>
        </w:rPr>
        <w:t>редоставлено 2 часа лазания и 13</w:t>
      </w:r>
      <w:r w:rsidR="003C6302">
        <w:rPr>
          <w:sz w:val="28"/>
          <w:szCs w:val="30"/>
        </w:rPr>
        <w:t xml:space="preserve"> </w:t>
      </w:r>
      <w:proofErr w:type="spellStart"/>
      <w:r w:rsidR="003C6302">
        <w:rPr>
          <w:sz w:val="28"/>
          <w:szCs w:val="30"/>
        </w:rPr>
        <w:t>боулдеринговых</w:t>
      </w:r>
      <w:proofErr w:type="spellEnd"/>
      <w:r w:rsidR="003C6302">
        <w:rPr>
          <w:sz w:val="28"/>
          <w:szCs w:val="30"/>
        </w:rPr>
        <w:t xml:space="preserve"> трасс. Прохождение каждой трассы будет оценено в баллах: ТОР «</w:t>
      </w:r>
      <w:r w:rsidR="00D57591">
        <w:rPr>
          <w:sz w:val="28"/>
          <w:szCs w:val="30"/>
          <w:lang w:val="en-US"/>
        </w:rPr>
        <w:t>flash</w:t>
      </w:r>
      <w:r w:rsidR="003C6302">
        <w:rPr>
          <w:sz w:val="28"/>
          <w:szCs w:val="30"/>
        </w:rPr>
        <w:t>»-10 баллов, ТОР «</w:t>
      </w:r>
      <w:r w:rsidR="003C6302">
        <w:rPr>
          <w:sz w:val="28"/>
          <w:szCs w:val="30"/>
          <w:lang w:val="en-US"/>
        </w:rPr>
        <w:t>red</w:t>
      </w:r>
      <w:r w:rsidR="003C6302" w:rsidRPr="00462B98">
        <w:rPr>
          <w:sz w:val="28"/>
          <w:szCs w:val="30"/>
        </w:rPr>
        <w:t xml:space="preserve"> </w:t>
      </w:r>
      <w:r w:rsidR="003C6302">
        <w:rPr>
          <w:sz w:val="28"/>
          <w:szCs w:val="30"/>
          <w:lang w:val="en-US"/>
        </w:rPr>
        <w:t>point</w:t>
      </w:r>
      <w:r w:rsidR="003C6302">
        <w:rPr>
          <w:sz w:val="28"/>
          <w:szCs w:val="30"/>
        </w:rPr>
        <w:t xml:space="preserve">» -7 баллов, </w:t>
      </w:r>
      <w:r w:rsidR="003C6302">
        <w:rPr>
          <w:sz w:val="28"/>
          <w:szCs w:val="30"/>
          <w:lang w:val="en-US"/>
        </w:rPr>
        <w:t>bonus</w:t>
      </w:r>
      <w:r w:rsidR="00D57591" w:rsidRPr="00D57591">
        <w:rPr>
          <w:sz w:val="28"/>
          <w:szCs w:val="30"/>
        </w:rPr>
        <w:t xml:space="preserve"> </w:t>
      </w:r>
      <w:r w:rsidR="003C6302">
        <w:rPr>
          <w:sz w:val="28"/>
          <w:szCs w:val="30"/>
        </w:rPr>
        <w:t>«</w:t>
      </w:r>
      <w:r w:rsidR="00D57591">
        <w:rPr>
          <w:sz w:val="28"/>
          <w:szCs w:val="30"/>
          <w:lang w:val="en-US"/>
        </w:rPr>
        <w:t>flash</w:t>
      </w:r>
      <w:r w:rsidR="003C6302">
        <w:rPr>
          <w:sz w:val="28"/>
          <w:szCs w:val="30"/>
        </w:rPr>
        <w:t>» - 2 балла</w:t>
      </w:r>
      <w:r w:rsidR="003C6302" w:rsidRPr="001742A2">
        <w:rPr>
          <w:sz w:val="28"/>
          <w:szCs w:val="30"/>
        </w:rPr>
        <w:t xml:space="preserve">. </w:t>
      </w:r>
      <w:r w:rsidR="003C6302">
        <w:rPr>
          <w:sz w:val="28"/>
          <w:szCs w:val="30"/>
          <w:lang w:val="en-US"/>
        </w:rPr>
        <w:t>bonus</w:t>
      </w:r>
      <w:r w:rsidR="003C6302" w:rsidRPr="001742A2">
        <w:rPr>
          <w:sz w:val="28"/>
          <w:szCs w:val="30"/>
        </w:rPr>
        <w:t xml:space="preserve"> </w:t>
      </w:r>
      <w:r w:rsidR="003C6302">
        <w:rPr>
          <w:sz w:val="28"/>
          <w:szCs w:val="30"/>
        </w:rPr>
        <w:t>«</w:t>
      </w:r>
      <w:r w:rsidR="003C6302">
        <w:rPr>
          <w:sz w:val="28"/>
          <w:szCs w:val="30"/>
          <w:lang w:val="en-US"/>
        </w:rPr>
        <w:t>red</w:t>
      </w:r>
      <w:r w:rsidR="003C6302" w:rsidRPr="00462B98">
        <w:rPr>
          <w:sz w:val="28"/>
          <w:szCs w:val="30"/>
        </w:rPr>
        <w:t xml:space="preserve"> </w:t>
      </w:r>
      <w:r w:rsidR="003C6302">
        <w:rPr>
          <w:sz w:val="28"/>
          <w:szCs w:val="30"/>
          <w:lang w:val="en-US"/>
        </w:rPr>
        <w:t>point</w:t>
      </w:r>
      <w:r w:rsidR="003C6302">
        <w:rPr>
          <w:sz w:val="28"/>
          <w:szCs w:val="30"/>
        </w:rPr>
        <w:t>» - 1 балл. К зачету принимается сумма баллов на всех пройденных трассах.</w:t>
      </w:r>
    </w:p>
    <w:p w:rsidR="00A825C7" w:rsidRDefault="00A825C7" w:rsidP="00A825C7">
      <w:pPr>
        <w:ind w:firstLine="708"/>
        <w:jc w:val="both"/>
        <w:rPr>
          <w:sz w:val="28"/>
          <w:szCs w:val="30"/>
        </w:rPr>
      </w:pPr>
      <w:r w:rsidRPr="000B49D6">
        <w:rPr>
          <w:b/>
          <w:sz w:val="28"/>
          <w:szCs w:val="30"/>
        </w:rPr>
        <w:t>Полуфинал:</w:t>
      </w:r>
      <w:r>
        <w:rPr>
          <w:sz w:val="28"/>
          <w:szCs w:val="30"/>
        </w:rPr>
        <w:t xml:space="preserve"> Из квалификации отбира</w:t>
      </w:r>
      <w:r w:rsidR="00534EEC">
        <w:rPr>
          <w:sz w:val="28"/>
          <w:szCs w:val="30"/>
        </w:rPr>
        <w:t>ются 16</w:t>
      </w:r>
      <w:r>
        <w:rPr>
          <w:sz w:val="28"/>
          <w:szCs w:val="30"/>
        </w:rPr>
        <w:t xml:space="preserve"> мужчин и 1</w:t>
      </w:r>
      <w:r w:rsidR="00002A92">
        <w:rPr>
          <w:sz w:val="28"/>
          <w:szCs w:val="30"/>
        </w:rPr>
        <w:t>2</w:t>
      </w:r>
      <w:r>
        <w:rPr>
          <w:sz w:val="28"/>
          <w:szCs w:val="30"/>
        </w:rPr>
        <w:t xml:space="preserve"> женщин, набравших наи</w:t>
      </w:r>
      <w:r w:rsidR="00504495">
        <w:rPr>
          <w:sz w:val="28"/>
          <w:szCs w:val="30"/>
        </w:rPr>
        <w:t>большее количество балов</w:t>
      </w:r>
      <w:r w:rsidR="00D57591" w:rsidRPr="00D57591">
        <w:rPr>
          <w:sz w:val="28"/>
          <w:szCs w:val="30"/>
        </w:rPr>
        <w:t xml:space="preserve"> (</w:t>
      </w:r>
      <w:r w:rsidR="00D57591">
        <w:rPr>
          <w:sz w:val="28"/>
          <w:szCs w:val="30"/>
        </w:rPr>
        <w:t xml:space="preserve">но не более 50% от </w:t>
      </w:r>
      <w:r w:rsidR="00F53091">
        <w:rPr>
          <w:sz w:val="28"/>
          <w:szCs w:val="30"/>
        </w:rPr>
        <w:t xml:space="preserve"> количества участников </w:t>
      </w:r>
      <w:r w:rsidR="00D57591">
        <w:rPr>
          <w:sz w:val="28"/>
          <w:szCs w:val="30"/>
        </w:rPr>
        <w:t>принявших старт</w:t>
      </w:r>
      <w:r w:rsidR="00D57591" w:rsidRPr="00D57591">
        <w:rPr>
          <w:sz w:val="28"/>
          <w:szCs w:val="30"/>
        </w:rPr>
        <w:t>)</w:t>
      </w:r>
      <w:r w:rsidR="00504495">
        <w:rPr>
          <w:sz w:val="28"/>
          <w:szCs w:val="30"/>
        </w:rPr>
        <w:t xml:space="preserve">. </w:t>
      </w:r>
      <w:r w:rsidR="00534EEC">
        <w:rPr>
          <w:sz w:val="28"/>
          <w:szCs w:val="30"/>
        </w:rPr>
        <w:t>Полуфинал проводится по «французской» системе.</w:t>
      </w:r>
    </w:p>
    <w:p w:rsidR="00A825C7" w:rsidRPr="001D39CD" w:rsidRDefault="00A825C7" w:rsidP="00A825C7">
      <w:pPr>
        <w:ind w:firstLine="708"/>
        <w:jc w:val="both"/>
        <w:rPr>
          <w:sz w:val="28"/>
          <w:szCs w:val="30"/>
        </w:rPr>
      </w:pPr>
      <w:r w:rsidRPr="000B49D6">
        <w:rPr>
          <w:b/>
          <w:sz w:val="28"/>
          <w:szCs w:val="30"/>
        </w:rPr>
        <w:t>Финал:</w:t>
      </w:r>
      <w:r w:rsidRPr="001D39CD">
        <w:rPr>
          <w:b/>
          <w:sz w:val="28"/>
          <w:szCs w:val="30"/>
        </w:rPr>
        <w:t xml:space="preserve"> </w:t>
      </w:r>
      <w:r w:rsidRPr="001D39CD">
        <w:rPr>
          <w:sz w:val="28"/>
          <w:szCs w:val="30"/>
        </w:rPr>
        <w:t xml:space="preserve">В финал отбираются </w:t>
      </w:r>
      <w:r w:rsidR="00187D43">
        <w:rPr>
          <w:sz w:val="28"/>
          <w:szCs w:val="30"/>
        </w:rPr>
        <w:t>6</w:t>
      </w:r>
      <w:r w:rsidRPr="001D39CD">
        <w:rPr>
          <w:sz w:val="28"/>
          <w:szCs w:val="30"/>
        </w:rPr>
        <w:t xml:space="preserve"> мужчин и 6 женщин.</w:t>
      </w:r>
      <w:r w:rsidR="00534EEC">
        <w:rPr>
          <w:sz w:val="28"/>
          <w:szCs w:val="30"/>
        </w:rPr>
        <w:t xml:space="preserve"> Финальный раунд проводится по международной системе.</w:t>
      </w:r>
    </w:p>
    <w:p w:rsidR="00DB6A58" w:rsidRDefault="00DB6A58">
      <w:pPr>
        <w:jc w:val="center"/>
        <w:rPr>
          <w:b/>
          <w:sz w:val="28"/>
          <w:szCs w:val="30"/>
        </w:rPr>
      </w:pPr>
    </w:p>
    <w:p w:rsidR="007951B6" w:rsidRDefault="00E70B9A">
      <w:pPr>
        <w:jc w:val="center"/>
        <w:rPr>
          <w:sz w:val="28"/>
          <w:szCs w:val="30"/>
        </w:rPr>
      </w:pPr>
      <w:r>
        <w:rPr>
          <w:b/>
          <w:sz w:val="28"/>
          <w:szCs w:val="30"/>
        </w:rPr>
        <w:t>4</w:t>
      </w:r>
      <w:r w:rsidR="007951B6">
        <w:rPr>
          <w:b/>
          <w:sz w:val="28"/>
          <w:szCs w:val="30"/>
        </w:rPr>
        <w:t>. Документы и сроки подачи заявок</w:t>
      </w:r>
    </w:p>
    <w:p w:rsidR="007951B6" w:rsidRPr="00F53091" w:rsidRDefault="007951B6">
      <w:pPr>
        <w:ind w:firstLine="708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Подтверждение об участии спортсменов должно быть выслано в </w:t>
      </w:r>
      <w:proofErr w:type="spellStart"/>
      <w:r>
        <w:rPr>
          <w:sz w:val="28"/>
          <w:szCs w:val="30"/>
        </w:rPr>
        <w:t>РЦ</w:t>
      </w:r>
      <w:r w:rsidR="00F53091">
        <w:rPr>
          <w:sz w:val="28"/>
          <w:szCs w:val="30"/>
        </w:rPr>
        <w:t>Э</w:t>
      </w:r>
      <w:r>
        <w:rPr>
          <w:sz w:val="28"/>
          <w:szCs w:val="30"/>
        </w:rPr>
        <w:t>иК</w:t>
      </w:r>
      <w:proofErr w:type="spellEnd"/>
      <w:r>
        <w:rPr>
          <w:sz w:val="28"/>
          <w:szCs w:val="30"/>
        </w:rPr>
        <w:t xml:space="preserve"> </w:t>
      </w:r>
      <w:r w:rsidR="00B519DC">
        <w:rPr>
          <w:sz w:val="28"/>
          <w:szCs w:val="30"/>
        </w:rPr>
        <w:t xml:space="preserve">до </w:t>
      </w:r>
      <w:r w:rsidR="00E14E5A">
        <w:rPr>
          <w:sz w:val="28"/>
          <w:szCs w:val="30"/>
        </w:rPr>
        <w:t>24</w:t>
      </w:r>
      <w:r w:rsidR="00F84338">
        <w:rPr>
          <w:sz w:val="28"/>
          <w:szCs w:val="30"/>
        </w:rPr>
        <w:t xml:space="preserve"> </w:t>
      </w:r>
      <w:r w:rsidR="00A825C7">
        <w:rPr>
          <w:sz w:val="28"/>
          <w:szCs w:val="30"/>
        </w:rPr>
        <w:t>февраля</w:t>
      </w:r>
      <w:r w:rsidR="00F84338">
        <w:rPr>
          <w:sz w:val="28"/>
          <w:szCs w:val="30"/>
        </w:rPr>
        <w:t xml:space="preserve"> 20</w:t>
      </w:r>
      <w:r w:rsidR="00504495">
        <w:rPr>
          <w:sz w:val="28"/>
          <w:szCs w:val="30"/>
        </w:rPr>
        <w:t>1</w:t>
      </w:r>
      <w:r w:rsidR="00E14E5A">
        <w:rPr>
          <w:sz w:val="28"/>
          <w:szCs w:val="30"/>
        </w:rPr>
        <w:t>6</w:t>
      </w:r>
      <w:r>
        <w:rPr>
          <w:sz w:val="28"/>
          <w:szCs w:val="30"/>
        </w:rPr>
        <w:t xml:space="preserve">г. по адресу: </w:t>
      </w:r>
      <w:smartTag w:uri="urn:schemas-microsoft-com:office:smarttags" w:element="metricconverter">
        <w:smartTagPr>
          <w:attr w:name="ProductID" w:val="220131 г"/>
        </w:smartTagPr>
        <w:r>
          <w:rPr>
            <w:sz w:val="28"/>
            <w:szCs w:val="30"/>
          </w:rPr>
          <w:t>220131 г</w:t>
        </w:r>
      </w:smartTag>
      <w:r>
        <w:rPr>
          <w:sz w:val="28"/>
          <w:szCs w:val="30"/>
        </w:rPr>
        <w:t>. Минск, ул. Лукьяновича 18, фак</w:t>
      </w:r>
      <w:r w:rsidR="001C7C61">
        <w:rPr>
          <w:sz w:val="28"/>
          <w:szCs w:val="30"/>
        </w:rPr>
        <w:t>с 2625421, 26290</w:t>
      </w:r>
      <w:r w:rsidR="0061335D">
        <w:rPr>
          <w:sz w:val="28"/>
          <w:szCs w:val="30"/>
        </w:rPr>
        <w:t xml:space="preserve">90, </w:t>
      </w:r>
      <w:r w:rsidR="00B519DC">
        <w:rPr>
          <w:sz w:val="28"/>
          <w:szCs w:val="30"/>
        </w:rPr>
        <w:t xml:space="preserve">а также в </w:t>
      </w:r>
      <w:r w:rsidR="00B519DC" w:rsidRPr="00AD4C62">
        <w:rPr>
          <w:sz w:val="28"/>
          <w:szCs w:val="30"/>
        </w:rPr>
        <w:t xml:space="preserve">электронном виде на адрес </w:t>
      </w:r>
      <w:hyperlink r:id="rId7" w:history="1">
        <w:r w:rsidR="00F53091" w:rsidRPr="00A62190">
          <w:rPr>
            <w:rStyle w:val="ac"/>
            <w:sz w:val="28"/>
            <w:szCs w:val="30"/>
            <w:lang w:val="en-US"/>
          </w:rPr>
          <w:t>otdeltur</w:t>
        </w:r>
        <w:r w:rsidR="00F53091" w:rsidRPr="00A62190">
          <w:rPr>
            <w:rStyle w:val="ac"/>
            <w:sz w:val="28"/>
            <w:szCs w:val="30"/>
          </w:rPr>
          <w:t>@</w:t>
        </w:r>
        <w:r w:rsidR="00F53091" w:rsidRPr="00A62190">
          <w:rPr>
            <w:rStyle w:val="ac"/>
            <w:sz w:val="28"/>
            <w:szCs w:val="30"/>
            <w:lang w:val="en-US"/>
          </w:rPr>
          <w:t>mail</w:t>
        </w:r>
        <w:r w:rsidR="00F53091" w:rsidRPr="00A62190">
          <w:rPr>
            <w:rStyle w:val="ac"/>
            <w:sz w:val="28"/>
            <w:szCs w:val="30"/>
          </w:rPr>
          <w:t>.</w:t>
        </w:r>
        <w:r w:rsidR="00F53091" w:rsidRPr="00A62190">
          <w:rPr>
            <w:rStyle w:val="ac"/>
            <w:sz w:val="28"/>
            <w:szCs w:val="30"/>
            <w:lang w:val="en-US"/>
          </w:rPr>
          <w:t>ru</w:t>
        </w:r>
      </w:hyperlink>
      <w:r w:rsidR="00F53091">
        <w:rPr>
          <w:sz w:val="28"/>
          <w:szCs w:val="30"/>
        </w:rPr>
        <w:t xml:space="preserve"> или </w:t>
      </w:r>
      <w:hyperlink r:id="rId8" w:history="1">
        <w:r w:rsidR="00F53091" w:rsidRPr="00A62190">
          <w:rPr>
            <w:rStyle w:val="ac"/>
            <w:sz w:val="28"/>
            <w:szCs w:val="30"/>
            <w:lang w:val="en-US"/>
          </w:rPr>
          <w:t>s</w:t>
        </w:r>
        <w:r w:rsidR="00F53091" w:rsidRPr="00A62190">
          <w:rPr>
            <w:rStyle w:val="ac"/>
            <w:sz w:val="28"/>
            <w:szCs w:val="30"/>
          </w:rPr>
          <w:t>_</w:t>
        </w:r>
        <w:r w:rsidR="00F53091" w:rsidRPr="00A62190">
          <w:rPr>
            <w:rStyle w:val="ac"/>
            <w:sz w:val="28"/>
            <w:szCs w:val="30"/>
            <w:lang w:val="en-US"/>
          </w:rPr>
          <w:t>v</w:t>
        </w:r>
        <w:r w:rsidR="00F53091" w:rsidRPr="00A62190">
          <w:rPr>
            <w:rStyle w:val="ac"/>
            <w:sz w:val="28"/>
            <w:szCs w:val="30"/>
          </w:rPr>
          <w:t>_626@</w:t>
        </w:r>
        <w:r w:rsidR="00F53091" w:rsidRPr="00A62190">
          <w:rPr>
            <w:rStyle w:val="ac"/>
            <w:sz w:val="28"/>
            <w:szCs w:val="30"/>
            <w:lang w:val="en-US"/>
          </w:rPr>
          <w:t>mail</w:t>
        </w:r>
        <w:r w:rsidR="00F53091" w:rsidRPr="00A62190">
          <w:rPr>
            <w:rStyle w:val="ac"/>
            <w:sz w:val="28"/>
            <w:szCs w:val="30"/>
          </w:rPr>
          <w:t>.</w:t>
        </w:r>
        <w:proofErr w:type="spellStart"/>
        <w:r w:rsidR="00F53091" w:rsidRPr="00A62190">
          <w:rPr>
            <w:rStyle w:val="ac"/>
            <w:sz w:val="28"/>
            <w:szCs w:val="30"/>
            <w:lang w:val="en-US"/>
          </w:rPr>
          <w:t>ru</w:t>
        </w:r>
        <w:proofErr w:type="spellEnd"/>
      </w:hyperlink>
      <w:r w:rsidR="00F53091" w:rsidRPr="00F53091">
        <w:rPr>
          <w:sz w:val="28"/>
          <w:szCs w:val="30"/>
        </w:rPr>
        <w:t xml:space="preserve"> </w:t>
      </w:r>
    </w:p>
    <w:p w:rsidR="007951B6" w:rsidRPr="00D94952" w:rsidRDefault="0061335D">
      <w:pPr>
        <w:widowControl/>
        <w:autoSpaceDE/>
        <w:autoSpaceDN/>
        <w:adjustRightInd/>
        <w:ind w:firstLine="720"/>
        <w:jc w:val="both"/>
        <w:rPr>
          <w:b/>
          <w:i/>
          <w:sz w:val="28"/>
          <w:szCs w:val="30"/>
          <w:lang w:val="be-BY"/>
        </w:rPr>
      </w:pPr>
      <w:r>
        <w:rPr>
          <w:sz w:val="28"/>
          <w:szCs w:val="30"/>
          <w:lang w:val="be-BY"/>
        </w:rPr>
        <w:t>Необходимо иметь заявку в электронном виде.</w:t>
      </w:r>
    </w:p>
    <w:p w:rsidR="003C6302" w:rsidRPr="00AF4C7F" w:rsidRDefault="003C6302" w:rsidP="003C6302">
      <w:pPr>
        <w:ind w:firstLine="708"/>
        <w:jc w:val="both"/>
        <w:rPr>
          <w:sz w:val="28"/>
          <w:szCs w:val="30"/>
        </w:rPr>
      </w:pPr>
      <w:r>
        <w:rPr>
          <w:sz w:val="28"/>
          <w:szCs w:val="30"/>
        </w:rPr>
        <w:t>В предварительной заявке просим указать номера сетов, в которых будут выступать спортсмены в квалификационном раунде.</w:t>
      </w:r>
    </w:p>
    <w:p w:rsidR="007951B6" w:rsidRDefault="007951B6">
      <w:pPr>
        <w:jc w:val="both"/>
        <w:rPr>
          <w:sz w:val="28"/>
          <w:szCs w:val="30"/>
        </w:rPr>
      </w:pPr>
    </w:p>
    <w:p w:rsidR="007951B6" w:rsidRDefault="00E70B9A">
      <w:pPr>
        <w:jc w:val="center"/>
        <w:rPr>
          <w:sz w:val="28"/>
          <w:szCs w:val="30"/>
        </w:rPr>
      </w:pPr>
      <w:r>
        <w:rPr>
          <w:b/>
          <w:sz w:val="28"/>
          <w:szCs w:val="30"/>
        </w:rPr>
        <w:t>5</w:t>
      </w:r>
      <w:r w:rsidR="007951B6">
        <w:rPr>
          <w:b/>
          <w:sz w:val="28"/>
          <w:szCs w:val="30"/>
        </w:rPr>
        <w:t>. Условия приема</w:t>
      </w:r>
    </w:p>
    <w:p w:rsidR="007951B6" w:rsidRDefault="007951B6">
      <w:pPr>
        <w:ind w:firstLine="708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Участники соревнований размещаются по предварительным заявкам на базе </w:t>
      </w:r>
      <w:proofErr w:type="spellStart"/>
      <w:r>
        <w:rPr>
          <w:sz w:val="28"/>
          <w:szCs w:val="30"/>
        </w:rPr>
        <w:t>РЦ</w:t>
      </w:r>
      <w:r w:rsidR="00D57591">
        <w:rPr>
          <w:sz w:val="28"/>
          <w:szCs w:val="30"/>
        </w:rPr>
        <w:t>Э</w:t>
      </w:r>
      <w:r>
        <w:rPr>
          <w:sz w:val="28"/>
          <w:szCs w:val="30"/>
        </w:rPr>
        <w:t>иК</w:t>
      </w:r>
      <w:proofErr w:type="spellEnd"/>
      <w:r>
        <w:rPr>
          <w:sz w:val="28"/>
          <w:szCs w:val="30"/>
        </w:rPr>
        <w:t xml:space="preserve"> </w:t>
      </w:r>
      <w:r w:rsidR="00D57591">
        <w:rPr>
          <w:sz w:val="28"/>
          <w:szCs w:val="30"/>
        </w:rPr>
        <w:t>(</w:t>
      </w:r>
      <w:r w:rsidR="00F53091">
        <w:rPr>
          <w:sz w:val="28"/>
          <w:szCs w:val="30"/>
        </w:rPr>
        <w:t xml:space="preserve">Минск, ул. </w:t>
      </w:r>
      <w:r w:rsidR="00D57591">
        <w:rPr>
          <w:sz w:val="28"/>
          <w:szCs w:val="30"/>
        </w:rPr>
        <w:t>Лу</w:t>
      </w:r>
      <w:r>
        <w:rPr>
          <w:sz w:val="28"/>
          <w:szCs w:val="30"/>
        </w:rPr>
        <w:t>кьяновича 18).</w:t>
      </w:r>
    </w:p>
    <w:p w:rsidR="007951B6" w:rsidRDefault="007951B6">
      <w:pPr>
        <w:jc w:val="both"/>
        <w:rPr>
          <w:sz w:val="28"/>
          <w:szCs w:val="30"/>
        </w:rPr>
      </w:pPr>
    </w:p>
    <w:p w:rsidR="007951B6" w:rsidRDefault="007951B6">
      <w:pPr>
        <w:jc w:val="both"/>
        <w:rPr>
          <w:sz w:val="30"/>
          <w:szCs w:val="30"/>
        </w:rPr>
      </w:pPr>
    </w:p>
    <w:sectPr w:rsidR="007951B6" w:rsidSect="00E766D3">
      <w:footerReference w:type="even" r:id="rId9"/>
      <w:footerReference w:type="default" r:id="rId10"/>
      <w:pgSz w:w="11909" w:h="16834"/>
      <w:pgMar w:top="839" w:right="567" w:bottom="60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0A" w:rsidRDefault="00CA6E0A">
      <w:r>
        <w:separator/>
      </w:r>
    </w:p>
  </w:endnote>
  <w:endnote w:type="continuationSeparator" w:id="0">
    <w:p w:rsidR="00CA6E0A" w:rsidRDefault="00CA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62" w:rsidRDefault="00AD4C62" w:rsidP="00552C43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4C62" w:rsidRDefault="00AD4C62" w:rsidP="007F79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62" w:rsidRDefault="00AD4C62" w:rsidP="00552C43">
    <w:pPr>
      <w:pStyle w:val="a3"/>
      <w:framePr w:wrap="around" w:vAnchor="text" w:hAnchor="margin" w:xAlign="right" w:y="1"/>
      <w:rPr>
        <w:rStyle w:val="a6"/>
      </w:rPr>
    </w:pPr>
  </w:p>
  <w:p w:rsidR="00AD4C62" w:rsidRDefault="00AD4C62" w:rsidP="007F79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0A" w:rsidRDefault="00CA6E0A">
      <w:r>
        <w:separator/>
      </w:r>
    </w:p>
  </w:footnote>
  <w:footnote w:type="continuationSeparator" w:id="0">
    <w:p w:rsidR="00CA6E0A" w:rsidRDefault="00CA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1B6"/>
    <w:rsid w:val="00002A92"/>
    <w:rsid w:val="00012307"/>
    <w:rsid w:val="000222C6"/>
    <w:rsid w:val="00022A04"/>
    <w:rsid w:val="00097A64"/>
    <w:rsid w:val="000A50E8"/>
    <w:rsid w:val="000B6940"/>
    <w:rsid w:val="000F03FF"/>
    <w:rsid w:val="000F044E"/>
    <w:rsid w:val="00124351"/>
    <w:rsid w:val="00130D7B"/>
    <w:rsid w:val="001561BD"/>
    <w:rsid w:val="00187D43"/>
    <w:rsid w:val="001A63F9"/>
    <w:rsid w:val="001B683D"/>
    <w:rsid w:val="001C0C57"/>
    <w:rsid w:val="001C7C61"/>
    <w:rsid w:val="001F0BE7"/>
    <w:rsid w:val="002C60C3"/>
    <w:rsid w:val="002E2FA2"/>
    <w:rsid w:val="00363392"/>
    <w:rsid w:val="00363E34"/>
    <w:rsid w:val="003A4F36"/>
    <w:rsid w:val="003B2805"/>
    <w:rsid w:val="003C6302"/>
    <w:rsid w:val="003D6B03"/>
    <w:rsid w:val="003E5CDB"/>
    <w:rsid w:val="004153CA"/>
    <w:rsid w:val="0045791E"/>
    <w:rsid w:val="00462B98"/>
    <w:rsid w:val="00471ADD"/>
    <w:rsid w:val="00471FD1"/>
    <w:rsid w:val="004D1A20"/>
    <w:rsid w:val="004D1A41"/>
    <w:rsid w:val="00504495"/>
    <w:rsid w:val="00525A40"/>
    <w:rsid w:val="00534EEC"/>
    <w:rsid w:val="00552C43"/>
    <w:rsid w:val="005D6AF5"/>
    <w:rsid w:val="005E6FA1"/>
    <w:rsid w:val="0061335D"/>
    <w:rsid w:val="00632098"/>
    <w:rsid w:val="00654CA0"/>
    <w:rsid w:val="00656E9E"/>
    <w:rsid w:val="00663DE3"/>
    <w:rsid w:val="00686BC8"/>
    <w:rsid w:val="006A18D9"/>
    <w:rsid w:val="006A55D7"/>
    <w:rsid w:val="006A5EED"/>
    <w:rsid w:val="0071119A"/>
    <w:rsid w:val="00714E18"/>
    <w:rsid w:val="007310F5"/>
    <w:rsid w:val="007573C7"/>
    <w:rsid w:val="007951B6"/>
    <w:rsid w:val="007B1DB2"/>
    <w:rsid w:val="007F7975"/>
    <w:rsid w:val="008109A5"/>
    <w:rsid w:val="00835467"/>
    <w:rsid w:val="008932B8"/>
    <w:rsid w:val="008955BD"/>
    <w:rsid w:val="008D29EF"/>
    <w:rsid w:val="008F5EA1"/>
    <w:rsid w:val="009003C7"/>
    <w:rsid w:val="00925440"/>
    <w:rsid w:val="00932AA2"/>
    <w:rsid w:val="00954ED3"/>
    <w:rsid w:val="00964D06"/>
    <w:rsid w:val="00977C81"/>
    <w:rsid w:val="009B4B5D"/>
    <w:rsid w:val="009D5722"/>
    <w:rsid w:val="009E0BDD"/>
    <w:rsid w:val="009E132B"/>
    <w:rsid w:val="009F75A1"/>
    <w:rsid w:val="00A33FE8"/>
    <w:rsid w:val="00A825C7"/>
    <w:rsid w:val="00AD4C62"/>
    <w:rsid w:val="00AE5EF6"/>
    <w:rsid w:val="00B14521"/>
    <w:rsid w:val="00B27592"/>
    <w:rsid w:val="00B31AF5"/>
    <w:rsid w:val="00B46EE1"/>
    <w:rsid w:val="00B519DC"/>
    <w:rsid w:val="00B623E8"/>
    <w:rsid w:val="00B8014C"/>
    <w:rsid w:val="00BB2CD8"/>
    <w:rsid w:val="00C210B7"/>
    <w:rsid w:val="00C220C9"/>
    <w:rsid w:val="00C22AD1"/>
    <w:rsid w:val="00C609B0"/>
    <w:rsid w:val="00C80473"/>
    <w:rsid w:val="00C918E3"/>
    <w:rsid w:val="00CA6E0A"/>
    <w:rsid w:val="00CD336D"/>
    <w:rsid w:val="00D2332D"/>
    <w:rsid w:val="00D57591"/>
    <w:rsid w:val="00D736F6"/>
    <w:rsid w:val="00D94952"/>
    <w:rsid w:val="00DB5C0D"/>
    <w:rsid w:val="00DB6A58"/>
    <w:rsid w:val="00DC22B4"/>
    <w:rsid w:val="00DC71AA"/>
    <w:rsid w:val="00E14E5A"/>
    <w:rsid w:val="00E660D8"/>
    <w:rsid w:val="00E70B9A"/>
    <w:rsid w:val="00E716A6"/>
    <w:rsid w:val="00E75628"/>
    <w:rsid w:val="00E766D3"/>
    <w:rsid w:val="00E9079B"/>
    <w:rsid w:val="00F23FB6"/>
    <w:rsid w:val="00F53091"/>
    <w:rsid w:val="00F54475"/>
    <w:rsid w:val="00F66F2B"/>
    <w:rsid w:val="00F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pPr>
      <w:keepNext/>
      <w:shd w:val="clear" w:color="auto" w:fill="FFFFFF"/>
      <w:ind w:left="5688"/>
      <w:outlineLvl w:val="1"/>
    </w:pPr>
    <w:rPr>
      <w:color w:val="000000"/>
      <w:spacing w:val="-21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28"/>
    </w:rPr>
  </w:style>
  <w:style w:type="paragraph" w:styleId="3">
    <w:name w:val="Body Text 3"/>
    <w:basedOn w:val="a"/>
    <w:pPr>
      <w:jc w:val="both"/>
    </w:pPr>
    <w:rPr>
      <w:color w:val="000000"/>
      <w:spacing w:val="-8"/>
      <w:sz w:val="24"/>
      <w:lang w:val="be-BY"/>
    </w:rPr>
  </w:style>
  <w:style w:type="paragraph" w:styleId="20">
    <w:name w:val="Body Text 2"/>
    <w:basedOn w:val="a"/>
    <w:pPr>
      <w:jc w:val="both"/>
    </w:pPr>
    <w:rPr>
      <w:i/>
      <w:iCs/>
      <w:sz w:val="30"/>
      <w:szCs w:val="30"/>
    </w:rPr>
  </w:style>
  <w:style w:type="paragraph" w:styleId="a5">
    <w:name w:val="Body Text Indent"/>
    <w:basedOn w:val="a"/>
    <w:pPr>
      <w:ind w:firstLine="708"/>
      <w:jc w:val="both"/>
    </w:pPr>
    <w:rPr>
      <w:sz w:val="28"/>
      <w:szCs w:val="30"/>
    </w:rPr>
  </w:style>
  <w:style w:type="character" w:styleId="a6">
    <w:name w:val="page number"/>
    <w:basedOn w:val="a0"/>
    <w:rsid w:val="007F7975"/>
  </w:style>
  <w:style w:type="paragraph" w:styleId="a7">
    <w:name w:val="header"/>
    <w:basedOn w:val="a"/>
    <w:rsid w:val="007F797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1243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4351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rsid w:val="00187D43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87D43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F53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v_62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deltur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РЦТиК</Company>
  <LinksUpToDate>false</LinksUpToDate>
  <CharactersWithSpaces>3393</CharactersWithSpaces>
  <SharedDoc>false</SharedDoc>
  <HLinks>
    <vt:vector size="12" baseType="variant">
      <vt:variant>
        <vt:i4>3670087</vt:i4>
      </vt:variant>
      <vt:variant>
        <vt:i4>3</vt:i4>
      </vt:variant>
      <vt:variant>
        <vt:i4>0</vt:i4>
      </vt:variant>
      <vt:variant>
        <vt:i4>5</vt:i4>
      </vt:variant>
      <vt:variant>
        <vt:lpwstr>mailto:s_v_626@mail.ru</vt:lpwstr>
      </vt:variant>
      <vt:variant>
        <vt:lpwstr/>
      </vt:variant>
      <vt:variant>
        <vt:i4>5177463</vt:i4>
      </vt:variant>
      <vt:variant>
        <vt:i4>0</vt:i4>
      </vt:variant>
      <vt:variant>
        <vt:i4>0</vt:i4>
      </vt:variant>
      <vt:variant>
        <vt:i4>5</vt:i4>
      </vt:variant>
      <vt:variant>
        <vt:lpwstr>mailto:otdeltur@mail.ru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Николай</dc:creator>
  <cp:lastModifiedBy>ASUS</cp:lastModifiedBy>
  <cp:revision>2</cp:revision>
  <cp:lastPrinted>2012-02-01T06:36:00Z</cp:lastPrinted>
  <dcterms:created xsi:type="dcterms:W3CDTF">2016-01-24T20:20:00Z</dcterms:created>
  <dcterms:modified xsi:type="dcterms:W3CDTF">2016-01-24T20:20:00Z</dcterms:modified>
</cp:coreProperties>
</file>